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32A80">
      <w:pPr>
        <w:jc w:val="center"/>
        <w:rPr>
          <w:b/>
          <w:bCs/>
          <w:sz w:val="36"/>
          <w:szCs w:val="44"/>
        </w:rPr>
      </w:pPr>
      <w:r>
        <w:rPr>
          <w:rFonts w:hint="default"/>
          <w:b/>
          <w:bCs/>
          <w:sz w:val="36"/>
          <w:szCs w:val="44"/>
        </w:rPr>
        <w:t>铜陵狮子山高新技术产业开发区工业互联网平台</w:t>
      </w:r>
      <w:r>
        <w:rPr>
          <w:rFonts w:hint="eastAsia"/>
          <w:b/>
          <w:bCs/>
          <w:sz w:val="36"/>
          <w:szCs w:val="44"/>
          <w:lang w:val="en-US" w:eastAsia="zh-CN"/>
        </w:rPr>
        <w:t>升级</w:t>
      </w:r>
      <w:bookmarkStart w:id="0" w:name="_GoBack"/>
      <w:bookmarkEnd w:id="0"/>
      <w:r>
        <w:rPr>
          <w:rFonts w:hint="default"/>
          <w:b/>
          <w:bCs/>
          <w:sz w:val="36"/>
          <w:szCs w:val="44"/>
        </w:rPr>
        <w:t>方案申报表</w:t>
      </w:r>
    </w:p>
    <w:p w14:paraId="2EB58543">
      <w:pPr>
        <w:rPr>
          <w:rFonts w:hint="default"/>
        </w:rPr>
      </w:pPr>
    </w:p>
    <w:tbl>
      <w:tblPr>
        <w:tblStyle w:val="3"/>
        <w:tblW w:w="8297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2"/>
        <w:gridCol w:w="5025"/>
      </w:tblGrid>
      <w:tr w14:paraId="3E0DE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97" w:type="dxa"/>
            <w:gridSpan w:val="2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D65D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申报单位基本信息</w:t>
            </w:r>
          </w:p>
        </w:tc>
      </w:tr>
      <w:tr w14:paraId="19BE3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6389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637FA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D0C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575D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4E076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4B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B27F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注册号：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92810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103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3097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注册地址：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4C9F6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A24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5D5F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D5B9A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5D2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D8AE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68456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F96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F986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单位简介（包括主营业务、技术实力、行业经验等）：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F3248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E7D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97" w:type="dxa"/>
            <w:gridSpan w:val="2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24F7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申报方案信息</w:t>
            </w:r>
          </w:p>
        </w:tc>
      </w:tr>
      <w:tr w14:paraId="4BC05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E82729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方案名称：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4A548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F98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C266EA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方案概述（简要描述方案的核心内容、创新点及预期效果）：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953FB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FBE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3DBF92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技术架构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概述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（描述方案的技术框架、关键组件及数据流程）：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62518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4F6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7416FB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功能模块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概述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（列出方案的主要功能模块及其功能描述）：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EA3D7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99D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856434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数据采集与分析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方案概述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（描述如何采集、处理和分析数据，以及数据的应用场景）：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FD10E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F83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9AADBD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应用场景构建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方案概述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（描述方案在有色金属行业或类似园区的具体应用场景及实施路径）：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00F00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857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A0EEC9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成功案例或试点项目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介绍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（提供方案在有色金属行业或类似园区的成功案例或试点项目证明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若有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）：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5B0BF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2F5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3272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395547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申报单位声明</w:t>
            </w:r>
          </w:p>
        </w:tc>
        <w:tc>
          <w:tcPr>
            <w:tcW w:w="5025" w:type="dxa"/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D9AEA2">
            <w:pPr>
              <w:ind w:firstLine="420" w:firstLineChars="2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我单位郑重声明，所提交的申报材料真实、准确、完整，无弄虚作假行为。如有不实之处，愿承担相应的法律责任。</w:t>
            </w:r>
          </w:p>
          <w:p w14:paraId="505F1BC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法定代表人（或授权代表）签字：______________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日期：______________</w:t>
            </w:r>
          </w:p>
        </w:tc>
      </w:tr>
    </w:tbl>
    <w:p w14:paraId="36E7A2A8">
      <w:pPr>
        <w:rPr>
          <w:rFonts w:hint="default" w:ascii="Times New Roman" w:hAnsi="Times New Roman" w:cs="Times New Roman"/>
          <w:sz w:val="24"/>
          <w:szCs w:val="24"/>
        </w:rPr>
      </w:pPr>
    </w:p>
    <w:p w14:paraId="7ED5534F"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附件清单</w:t>
      </w:r>
    </w:p>
    <w:p w14:paraId="250B4C68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/>
          <w:sz w:val="24"/>
          <w:szCs w:val="24"/>
        </w:rPr>
        <w:t>项目方案书</w:t>
      </w:r>
    </w:p>
    <w:p w14:paraId="75984FC0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/>
          <w:sz w:val="24"/>
          <w:szCs w:val="24"/>
        </w:rPr>
        <w:t>技术可行性分析报告</w:t>
      </w:r>
    </w:p>
    <w:p w14:paraId="7815806C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cs="Times New Roman"/>
          <w:sz w:val="24"/>
          <w:szCs w:val="24"/>
        </w:rPr>
        <w:t>实施计划</w:t>
      </w:r>
    </w:p>
    <w:p w14:paraId="3E3AFE0A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4.</w:t>
      </w:r>
      <w:r>
        <w:rPr>
          <w:rFonts w:hint="default" w:ascii="Times New Roman" w:hAnsi="Times New Roman" w:cs="Times New Roman"/>
          <w:sz w:val="24"/>
          <w:szCs w:val="24"/>
        </w:rPr>
        <w:t>成功案例或试点项目证明材料</w:t>
      </w:r>
    </w:p>
    <w:p w14:paraId="1FA5F9AE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5.</w:t>
      </w:r>
      <w:r>
        <w:rPr>
          <w:rFonts w:hint="default" w:ascii="Times New Roman" w:hAnsi="Times New Roman" w:cs="Times New Roman"/>
          <w:sz w:val="24"/>
          <w:szCs w:val="24"/>
        </w:rPr>
        <w:t>其他相关材料（如有，请列出）</w:t>
      </w:r>
    </w:p>
    <w:p w14:paraId="0B364EB2">
      <w:pPr>
        <w:spacing w:line="360" w:lineRule="auto"/>
        <w:ind w:firstLine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请按照上述模板填写相关信息，并确保所有内容的真实性和准确性。期待您的精彩方案，共同推动铜陵狮子山高新区的制造业数字化转型和高质量发展！</w:t>
      </w:r>
    </w:p>
    <w:p w14:paraId="7CD757DA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Yjk0YmZkOGU5Y2Y4MGQzNGY3NWE3M2MwZTE1MzkifQ=="/>
  </w:docVars>
  <w:rsids>
    <w:rsidRoot w:val="6B4F26EC"/>
    <w:rsid w:val="12AE6417"/>
    <w:rsid w:val="1F7A3744"/>
    <w:rsid w:val="6B4F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21"/>
    <w:basedOn w:val="4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514</Words>
  <Characters>545</Characters>
  <Lines>0</Lines>
  <Paragraphs>0</Paragraphs>
  <TotalTime>9</TotalTime>
  <ScaleCrop>false</ScaleCrop>
  <LinksUpToDate>false</LinksUpToDate>
  <CharactersWithSpaces>545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2024-08-30T08:08:00Z</dcterms:created>
  <dc:creator>不成</dc:creator>
  <cp:lastModifiedBy>不成</cp:lastModifiedBy>
  <dcterms:modified xsi:type="dcterms:W3CDTF">2024-09-02T06:41:13Z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2CC226D0BD7A4DDE980FAB75D2C90CE3_11</vt:lpwstr>
  </property>
</Properties>
</file>